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7" w:rsidRDefault="00F54DD6" w:rsidP="008120D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Żelazna, dn</w:t>
      </w:r>
      <w:r w:rsidR="00C74986">
        <w:rPr>
          <w:rFonts w:ascii="Times New Roman" w:hAnsi="Times New Roman"/>
          <w:sz w:val="24"/>
        </w:rPr>
        <w:t>. 26 lipca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613175" w:rsidRDefault="00613175" w:rsidP="008120D4">
      <w:pPr>
        <w:jc w:val="both"/>
        <w:rPr>
          <w:rFonts w:ascii="Times New Roman" w:hAnsi="Times New Roman"/>
          <w:sz w:val="24"/>
        </w:rPr>
      </w:pPr>
    </w:p>
    <w:p w:rsidR="00C65627" w:rsidRDefault="00394654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613175">
        <w:rPr>
          <w:rFonts w:ascii="Times New Roman" w:hAnsi="Times New Roman"/>
          <w:sz w:val="24"/>
        </w:rPr>
        <w:t>9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613175" w:rsidRDefault="00613175" w:rsidP="008120D4">
      <w:pPr>
        <w:rPr>
          <w:rFonts w:ascii="Times New Roman" w:hAnsi="Times New Roman"/>
          <w:sz w:val="24"/>
        </w:rPr>
      </w:pPr>
    </w:p>
    <w:p w:rsidR="00C65627" w:rsidRPr="008120D4" w:rsidRDefault="000376CF" w:rsidP="008120D4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C74986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613175">
        <w:rPr>
          <w:rFonts w:ascii="Times New Roman" w:hAnsi="Times New Roman"/>
          <w:b/>
          <w:sz w:val="24"/>
        </w:rPr>
        <w:t>niezbędnego środka ochrony roślin</w:t>
      </w:r>
      <w:r w:rsidR="00062414">
        <w:rPr>
          <w:rFonts w:ascii="Times New Roman" w:hAnsi="Times New Roman"/>
          <w:b/>
          <w:sz w:val="24"/>
        </w:rPr>
        <w:t>.</w:t>
      </w:r>
    </w:p>
    <w:p w:rsidR="00613175" w:rsidRDefault="00613175" w:rsidP="008120D4">
      <w:pPr>
        <w:jc w:val="both"/>
        <w:rPr>
          <w:rFonts w:ascii="Times New Roman" w:hAnsi="Times New Roman"/>
          <w:sz w:val="24"/>
        </w:rPr>
      </w:pPr>
    </w:p>
    <w:p w:rsidR="00262273" w:rsidRPr="007D207D" w:rsidRDefault="00186618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613175" w:rsidRDefault="00613175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C74986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AGROSIMEX Sp. z o.o.</w:t>
      </w:r>
    </w:p>
    <w:p w:rsidR="00C74986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05-620 Błędów, Goliany 43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13175">
        <w:rPr>
          <w:rFonts w:ascii="Times New Roman" w:hAnsi="Times New Roman"/>
          <w:b/>
          <w:sz w:val="24"/>
        </w:rPr>
        <w:t>15520,00</w:t>
      </w:r>
    </w:p>
    <w:p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13175">
        <w:rPr>
          <w:rFonts w:ascii="Times New Roman" w:hAnsi="Times New Roman"/>
          <w:b/>
          <w:sz w:val="24"/>
        </w:rPr>
        <w:t>16761,50</w:t>
      </w:r>
    </w:p>
    <w:p w:rsidR="00C74986" w:rsidRPr="006F253B" w:rsidRDefault="00C74986" w:rsidP="00C7498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13175">
        <w:rPr>
          <w:rFonts w:ascii="Times New Roman" w:hAnsi="Times New Roman"/>
          <w:b/>
          <w:sz w:val="24"/>
        </w:rPr>
        <w:t>szesnaście tysięcy siedemset sześćdziesiąt jeden zł 50/100</w:t>
      </w:r>
    </w:p>
    <w:p w:rsidR="00C74986" w:rsidRPr="00F80BEC" w:rsidRDefault="00C74986" w:rsidP="00C74986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C74986" w:rsidRPr="00C0706C" w:rsidRDefault="00C74986" w:rsidP="008120D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C0706C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C0706C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C0706C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C0706C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C0706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613175" w:rsidRDefault="00613175" w:rsidP="00440340">
      <w:pPr>
        <w:rPr>
          <w:rFonts w:ascii="Times New Roman" w:hAnsi="Times New Roman"/>
          <w:b/>
          <w:sz w:val="24"/>
          <w:szCs w:val="24"/>
        </w:rPr>
      </w:pP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13175" w:rsidRPr="00ED1354" w:rsidTr="00613175">
        <w:trPr>
          <w:cantSplit/>
          <w:trHeight w:val="1701"/>
        </w:trPr>
        <w:tc>
          <w:tcPr>
            <w:tcW w:w="7654" w:type="dxa"/>
            <w:vAlign w:val="center"/>
          </w:tcPr>
          <w:p w:rsidR="00613175" w:rsidRPr="002C4FE1" w:rsidRDefault="00613175" w:rsidP="00C07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C0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1/Termin realizacji zamówienia jednostkowego złożonego faksem lub drogą elektroniczną</w:t>
            </w:r>
          </w:p>
        </w:tc>
      </w:tr>
      <w:tr w:rsidR="00613175" w:rsidRPr="0041614C" w:rsidTr="00613175">
        <w:trPr>
          <w:trHeight w:val="1701"/>
        </w:trPr>
        <w:tc>
          <w:tcPr>
            <w:tcW w:w="7654" w:type="dxa"/>
            <w:vAlign w:val="center"/>
          </w:tcPr>
          <w:p w:rsidR="00613175" w:rsidRPr="006943E7" w:rsidRDefault="00613175" w:rsidP="00C07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706C">
              <w:rPr>
                <w:rFonts w:ascii="Times New Roman" w:hAnsi="Times New Roman"/>
                <w:b/>
                <w:sz w:val="24"/>
              </w:rPr>
              <w:t>AGROSIMEX Sp. z o.o.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C0706C">
              <w:rPr>
                <w:rFonts w:ascii="Times New Roman" w:hAnsi="Times New Roman"/>
                <w:b/>
                <w:sz w:val="24"/>
              </w:rPr>
              <w:t>05-620 Błędów, Goliany 43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C070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16761,50 / 1</w:t>
            </w:r>
          </w:p>
        </w:tc>
      </w:tr>
    </w:tbl>
    <w:p w:rsidR="00324725" w:rsidRDefault="00324725" w:rsidP="00C0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7654"/>
      </w:tblGrid>
      <w:tr w:rsidR="00613175" w:rsidRPr="00ED1354" w:rsidTr="00613175">
        <w:trPr>
          <w:cantSplit/>
          <w:trHeight w:val="1701"/>
        </w:trPr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Punty dla kryterium c</w:t>
            </w: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ena dla zadania 1/Termin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suma</w:t>
            </w:r>
          </w:p>
        </w:tc>
      </w:tr>
      <w:tr w:rsidR="00613175" w:rsidRPr="0041614C" w:rsidTr="00613175">
        <w:trPr>
          <w:trHeight w:val="1701"/>
        </w:trPr>
        <w:tc>
          <w:tcPr>
            <w:tcW w:w="7654" w:type="dxa"/>
            <w:vAlign w:val="center"/>
          </w:tcPr>
          <w:p w:rsidR="00613175" w:rsidRPr="006943E7" w:rsidRDefault="00613175" w:rsidP="00A7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0706C">
              <w:rPr>
                <w:rFonts w:ascii="Times New Roman" w:hAnsi="Times New Roman"/>
                <w:b/>
                <w:sz w:val="24"/>
              </w:rPr>
              <w:t>AGROSIMEX Sp. z o.o.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C0706C">
              <w:rPr>
                <w:rFonts w:ascii="Times New Roman" w:hAnsi="Times New Roman"/>
                <w:b/>
                <w:sz w:val="24"/>
              </w:rPr>
              <w:t>05-620 Błędów, Goliany 43</w:t>
            </w:r>
          </w:p>
        </w:tc>
        <w:tc>
          <w:tcPr>
            <w:tcW w:w="7654" w:type="dxa"/>
            <w:vAlign w:val="center"/>
          </w:tcPr>
          <w:p w:rsidR="00613175" w:rsidRPr="002C4FE1" w:rsidRDefault="00613175" w:rsidP="00A70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FF" w:rsidRDefault="009965FF" w:rsidP="008F332C">
      <w:pPr>
        <w:spacing w:after="0" w:line="240" w:lineRule="auto"/>
      </w:pPr>
      <w:r>
        <w:separator/>
      </w:r>
    </w:p>
  </w:endnote>
  <w:endnote w:type="continuationSeparator" w:id="1">
    <w:p w:rsidR="009965FF" w:rsidRDefault="009965FF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FF" w:rsidRDefault="009965FF" w:rsidP="008F332C">
      <w:pPr>
        <w:spacing w:after="0" w:line="240" w:lineRule="auto"/>
      </w:pPr>
      <w:r>
        <w:separator/>
      </w:r>
    </w:p>
  </w:footnote>
  <w:footnote w:type="continuationSeparator" w:id="1">
    <w:p w:rsidR="009965FF" w:rsidRDefault="009965FF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6AB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18D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1CF4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1F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4FE1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2F4A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3077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1773E"/>
    <w:rsid w:val="00520497"/>
    <w:rsid w:val="00520DD8"/>
    <w:rsid w:val="00522E5F"/>
    <w:rsid w:val="00523A7F"/>
    <w:rsid w:val="00526034"/>
    <w:rsid w:val="005268ED"/>
    <w:rsid w:val="005273E6"/>
    <w:rsid w:val="00530B3D"/>
    <w:rsid w:val="005317D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618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5A62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175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3E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47A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0D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7ED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5FF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2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3E70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06C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4986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5B0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814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23A6"/>
    <w:rsid w:val="00F13559"/>
    <w:rsid w:val="00F136D4"/>
    <w:rsid w:val="00F15765"/>
    <w:rsid w:val="00F16218"/>
    <w:rsid w:val="00F167B2"/>
    <w:rsid w:val="00F20514"/>
    <w:rsid w:val="00F21CA5"/>
    <w:rsid w:val="00F2216F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2E7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C1EBE-AB3D-478B-9C6E-B27AF1E3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889</cp:revision>
  <cp:lastPrinted>2019-02-04T07:54:00Z</cp:lastPrinted>
  <dcterms:created xsi:type="dcterms:W3CDTF">2019-04-04T05:27:00Z</dcterms:created>
  <dcterms:modified xsi:type="dcterms:W3CDTF">2021-07-26T08:42:00Z</dcterms:modified>
</cp:coreProperties>
</file>